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70B68248"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AF61F7" w:rsidRPr="00AF61F7">
        <w:rPr>
          <w:rFonts w:ascii="宋体" w:eastAsia="宋体" w:hAnsi="宋体" w:cs="宋体" w:hint="eastAsia"/>
          <w:b/>
          <w:bCs/>
          <w:kern w:val="0"/>
          <w:sz w:val="24"/>
          <w:szCs w:val="24"/>
        </w:rPr>
        <w:t>中国能源建设集团广东火电工程有限公司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4CCF214E"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AF61F7" w:rsidRPr="00D201ED">
        <w:rPr>
          <w:rFonts w:ascii="宋体" w:hAnsi="宋体" w:hint="eastAsia"/>
          <w:sz w:val="24"/>
          <w:szCs w:val="24"/>
        </w:rPr>
        <w:t>中国能源建设集团广东火电工程有限公司持有的报废设备资产一批</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2335445D"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4D8C795A"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1、本次网络竞价活动在公开、平等竞争的条件下进行，一切活动都具备法律效力。</w:t>
      </w:r>
    </w:p>
    <w:p w14:paraId="21185C2C"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2、竞买人条件：具备完全民事行为能力企业法人。</w:t>
      </w:r>
    </w:p>
    <w:p w14:paraId="3E94BBBB"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6AF2D42A"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4、意向竞买人在2026年1月21日17时00分前完成：账号注册；上传真实有效的资质文件、《现场踏勘确认书》和《竞买文件》获得竞买资格。</w:t>
      </w:r>
    </w:p>
    <w:p w14:paraId="00C24A4B"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5、买受人须于拍卖成交后1个工作日内签署《拍卖笔录》、《成交确认书》，并在签订成交确认书之日起3个工作日内与转让方签订《实物资产交易合同》，在合同生效之日起3个工作日内将剩余交易价款及重庆联交所交易服务费、拍拍在线（北京）拍卖有限公司服务费一次性支付至指定账户。</w:t>
      </w:r>
    </w:p>
    <w:p w14:paraId="38A8DC9D"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6、自转让方收到全部转让价款起10个工作日内，由受让方自行完成标的拆除（若涉及）、搬迁、清理、运输，并在现场与转让方办理相关移交手续（签订资产移交确认书），逾期则一切责任和后果由受让方自行承担。标的拆除（若涉及）、转运及搬迁过程所涉及的一切费用及安全责任（包括但不限于对第三方造成的损害、标的丢失和损坏等）由受让方自行承担。</w:t>
      </w:r>
    </w:p>
    <w:p w14:paraId="412443CF"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7、竞价过程中，竞买人要认真严肃地进行报价并为自己的报价行为付相应的法律责任。</w:t>
      </w:r>
    </w:p>
    <w:p w14:paraId="274A3A29"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8、出价活动分为两个竞价期，即自由竞价期和限时竞价期。</w:t>
      </w:r>
    </w:p>
    <w:p w14:paraId="65A60831"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（1）自由竞价期：自由竞价期自2026年1月22日9时30分整至2026年1月22日10时00分整。在此期间，竞买人按照规定的加价规则进行有效报价。</w:t>
      </w:r>
    </w:p>
    <w:p w14:paraId="2D951CB7"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4C7B54F2"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w:t>
      </w:r>
      <w:r w:rsidRPr="00AF61F7">
        <w:rPr>
          <w:rFonts w:ascii="宋体" w:eastAsia="宋体" w:hAnsi="宋体" w:cs="宋体" w:hint="eastAsia"/>
          <w:kern w:val="0"/>
          <w:sz w:val="24"/>
          <w:szCs w:val="24"/>
        </w:rPr>
        <w:lastRenderedPageBreak/>
        <w:t>及因此产生的相关费用，转让方有权从买受人履约保证金中直接扣除）。</w:t>
      </w:r>
    </w:p>
    <w:p w14:paraId="3276B828"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10、交易服务费按成交价的4%支付，买受人通过自身账户支付至拍拍在线（北京）电子商务有限公司指定账户。</w:t>
      </w:r>
    </w:p>
    <w:p w14:paraId="0F83B41F"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4AA1B7B8"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12、拍卖标的在重庆联合产权交易所的资产转让信息披露公告及公示的相关文件是本拍卖规则的组成部分。</w:t>
      </w:r>
    </w:p>
    <w:p w14:paraId="3911D8FF"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7CBE8F97" w14:textId="77777777" w:rsidR="00AF61F7" w:rsidRPr="00AF61F7" w:rsidRDefault="00AF61F7" w:rsidP="00AF61F7">
      <w:pPr>
        <w:rPr>
          <w:rFonts w:ascii="宋体" w:eastAsia="宋体" w:hAnsi="宋体" w:cs="宋体" w:hint="eastAsia"/>
          <w:kern w:val="0"/>
          <w:sz w:val="24"/>
          <w:szCs w:val="24"/>
        </w:rPr>
      </w:pPr>
      <w:r w:rsidRPr="00AF61F7">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359795B5" w:rsidR="00C137FB" w:rsidRPr="00117C3C" w:rsidRDefault="00AF61F7" w:rsidP="00AF61F7">
      <w:pPr>
        <w:rPr>
          <w:rFonts w:ascii="宋体" w:eastAsia="宋体" w:hAnsi="宋体" w:cs="宋体"/>
          <w:kern w:val="0"/>
          <w:sz w:val="24"/>
          <w:szCs w:val="24"/>
        </w:rPr>
      </w:pPr>
      <w:r w:rsidRPr="00AF61F7">
        <w:rPr>
          <w:rFonts w:ascii="宋体" w:eastAsia="宋体" w:hAnsi="宋体" w:cs="宋体" w:hint="eastAsia"/>
          <w:kern w:val="0"/>
          <w:sz w:val="24"/>
          <w:szCs w:val="24"/>
        </w:rPr>
        <w:t>14、本规则未尽事宜，按照《中华人民共和国拍卖法》等相关法律法规办理。</w:t>
      </w:r>
      <w:r w:rsidR="00F629E5" w:rsidRPr="00F629E5">
        <w:rPr>
          <w:rFonts w:ascii="宋体" w:eastAsia="宋体" w:hAnsi="宋体" w:cs="宋体" w:hint="eastAsia"/>
          <w:kern w:val="0"/>
          <w:sz w:val="24"/>
          <w:szCs w:val="24"/>
        </w:rPr>
        <w:t xml:space="preserve">  </w:t>
      </w:r>
      <w:r w:rsidR="007D5C20" w:rsidRPr="007D5C20">
        <w:rPr>
          <w:rFonts w:ascii="宋体" w:eastAsia="宋体" w:hAnsi="宋体" w:cs="宋体" w:hint="eastAsia"/>
          <w:kern w:val="0"/>
          <w:sz w:val="24"/>
          <w:szCs w:val="24"/>
        </w:rPr>
        <w:t xml:space="preserve">      </w:t>
      </w:r>
      <w:r w:rsidR="00823855" w:rsidRPr="00823855">
        <w:rPr>
          <w:rFonts w:ascii="宋体" w:eastAsia="宋体" w:hAnsi="宋体" w:cs="宋体" w:hint="eastAsia"/>
          <w:kern w:val="0"/>
          <w:sz w:val="24"/>
          <w:szCs w:val="24"/>
        </w:rPr>
        <w:t xml:space="preserve">    </w:t>
      </w:r>
      <w:r w:rsidR="007E46AC" w:rsidRPr="007E46AC">
        <w:rPr>
          <w:rFonts w:ascii="宋体" w:eastAsia="宋体" w:hAnsi="宋体" w:cs="宋体" w:hint="eastAsia"/>
          <w:kern w:val="0"/>
          <w:sz w:val="24"/>
          <w:szCs w:val="24"/>
        </w:rPr>
        <w:t xml:space="preserve"> </w:t>
      </w:r>
      <w:r w:rsidR="008C4E8F" w:rsidRPr="008C4E8F">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AF61F7">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5D91D4C9" w14:textId="77777777" w:rsidR="00AF61F7" w:rsidRPr="00AF61F7" w:rsidRDefault="00AF61F7" w:rsidP="00AF61F7">
      <w:pPr>
        <w:jc w:val="left"/>
        <w:rPr>
          <w:rFonts w:ascii="宋体" w:eastAsia="宋体" w:hAnsi="宋体" w:cs="宋体" w:hint="eastAsia"/>
          <w:kern w:val="0"/>
          <w:sz w:val="24"/>
          <w:szCs w:val="24"/>
        </w:rPr>
      </w:pPr>
      <w:r w:rsidRPr="00AF61F7">
        <w:rPr>
          <w:rFonts w:ascii="宋体" w:eastAsia="宋体" w:hAnsi="宋体" w:cs="宋体" w:hint="eastAsia"/>
          <w:kern w:val="0"/>
          <w:sz w:val="24"/>
          <w:szCs w:val="24"/>
        </w:rPr>
        <w:t>项目咨询电话：13621289276</w:t>
      </w:r>
    </w:p>
    <w:p w14:paraId="3E9D0F4B" w14:textId="77777777" w:rsidR="00AF61F7" w:rsidRPr="00AF61F7" w:rsidRDefault="00AF61F7" w:rsidP="00AF61F7">
      <w:pPr>
        <w:jc w:val="left"/>
        <w:rPr>
          <w:rFonts w:ascii="宋体" w:eastAsia="宋体" w:hAnsi="宋体" w:cs="宋体" w:hint="eastAsia"/>
          <w:kern w:val="0"/>
          <w:sz w:val="24"/>
          <w:szCs w:val="24"/>
        </w:rPr>
      </w:pPr>
      <w:r w:rsidRPr="00AF61F7">
        <w:rPr>
          <w:rFonts w:ascii="宋体" w:eastAsia="宋体" w:hAnsi="宋体" w:cs="宋体" w:hint="eastAsia"/>
          <w:kern w:val="0"/>
          <w:sz w:val="24"/>
          <w:szCs w:val="24"/>
        </w:rPr>
        <w:t>1、标的所在位置：广东省惠州市博罗县岗南村</w:t>
      </w:r>
    </w:p>
    <w:p w14:paraId="2A6075C8" w14:textId="77777777" w:rsidR="00AF61F7" w:rsidRPr="00AF61F7" w:rsidRDefault="00AF61F7" w:rsidP="00AF61F7">
      <w:pPr>
        <w:jc w:val="left"/>
        <w:rPr>
          <w:rFonts w:ascii="宋体" w:eastAsia="宋体" w:hAnsi="宋体" w:cs="宋体" w:hint="eastAsia"/>
          <w:kern w:val="0"/>
          <w:sz w:val="24"/>
          <w:szCs w:val="24"/>
        </w:rPr>
      </w:pPr>
      <w:r w:rsidRPr="00AF61F7">
        <w:rPr>
          <w:rFonts w:ascii="宋体" w:eastAsia="宋体" w:hAnsi="宋体" w:cs="宋体" w:hint="eastAsia"/>
          <w:kern w:val="0"/>
          <w:sz w:val="24"/>
          <w:szCs w:val="24"/>
        </w:rPr>
        <w:t>2、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519342B6" w14:textId="77777777" w:rsidR="00AF61F7" w:rsidRPr="00AF61F7" w:rsidRDefault="00AF61F7" w:rsidP="00AF61F7">
      <w:pPr>
        <w:jc w:val="left"/>
        <w:rPr>
          <w:rFonts w:ascii="宋体" w:eastAsia="宋体" w:hAnsi="宋体" w:cs="宋体" w:hint="eastAsia"/>
          <w:kern w:val="0"/>
          <w:sz w:val="24"/>
          <w:szCs w:val="24"/>
        </w:rPr>
      </w:pPr>
      <w:r w:rsidRPr="00AF61F7">
        <w:rPr>
          <w:rFonts w:ascii="宋体" w:eastAsia="宋体" w:hAnsi="宋体" w:cs="宋体" w:hint="eastAsia"/>
          <w:kern w:val="0"/>
          <w:sz w:val="24"/>
          <w:szCs w:val="24"/>
        </w:rPr>
        <w:t>3、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6A2FE7A9" w14:textId="77777777" w:rsidR="00AF61F7" w:rsidRDefault="00AF61F7" w:rsidP="00AF61F7">
      <w:pPr>
        <w:jc w:val="left"/>
        <w:rPr>
          <w:rFonts w:ascii="宋体" w:eastAsia="宋体" w:hAnsi="宋体" w:cs="宋体"/>
          <w:kern w:val="0"/>
          <w:sz w:val="24"/>
          <w:szCs w:val="24"/>
        </w:rPr>
      </w:pPr>
      <w:r w:rsidRPr="00AF61F7">
        <w:rPr>
          <w:rFonts w:ascii="宋体" w:eastAsia="宋体" w:hAnsi="宋体" w:cs="宋体" w:hint="eastAsia"/>
          <w:kern w:val="0"/>
          <w:sz w:val="24"/>
          <w:szCs w:val="24"/>
        </w:rPr>
        <w:t>4、竞买人报名需提交有效的《踏勘确认书》和《竞买文件》。</w:t>
      </w:r>
    </w:p>
    <w:p w14:paraId="4F658F71" w14:textId="704A3714" w:rsidR="00C137FB" w:rsidRPr="00117C3C" w:rsidRDefault="00C137FB" w:rsidP="00AF61F7">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2E9DDC72" w14:textId="77777777" w:rsidR="00AF61F7" w:rsidRPr="00AF61F7" w:rsidRDefault="00AF61F7" w:rsidP="00AF61F7">
      <w:pPr>
        <w:rPr>
          <w:rFonts w:ascii="宋体" w:eastAsia="宋体" w:hAnsi="宋体" w:cs="Times New Roman" w:hint="eastAsia"/>
          <w:kern w:val="0"/>
          <w:sz w:val="24"/>
          <w:szCs w:val="24"/>
        </w:rPr>
      </w:pPr>
      <w:r w:rsidRPr="00AF61F7">
        <w:rPr>
          <w:rFonts w:ascii="宋体" w:eastAsia="宋体" w:hAnsi="宋体" w:cs="Times New Roman" w:hint="eastAsia"/>
          <w:kern w:val="0"/>
          <w:sz w:val="24"/>
          <w:szCs w:val="24"/>
        </w:rPr>
        <w:t>标的名称：中国能源建设集团广东火电工程有限公司持有的报废设备资产一批</w:t>
      </w:r>
    </w:p>
    <w:p w14:paraId="791ED8C7" w14:textId="77777777" w:rsidR="00AF61F7" w:rsidRPr="00AF61F7" w:rsidRDefault="00AF61F7" w:rsidP="00AF61F7">
      <w:pPr>
        <w:rPr>
          <w:rFonts w:ascii="宋体" w:eastAsia="宋体" w:hAnsi="宋体" w:cs="Times New Roman" w:hint="eastAsia"/>
          <w:kern w:val="0"/>
          <w:sz w:val="24"/>
          <w:szCs w:val="24"/>
        </w:rPr>
      </w:pPr>
      <w:r w:rsidRPr="00AF61F7">
        <w:rPr>
          <w:rFonts w:ascii="宋体" w:eastAsia="宋体" w:hAnsi="宋体" w:cs="Times New Roman" w:hint="eastAsia"/>
          <w:kern w:val="0"/>
          <w:sz w:val="24"/>
          <w:szCs w:val="24"/>
        </w:rPr>
        <w:t>本项目转让价格为包含增值税价格，本次交易涉及的税、费按相关规定由转、受让双方各自承担。</w:t>
      </w:r>
    </w:p>
    <w:p w14:paraId="2F6F428E" w14:textId="77777777" w:rsidR="00AF61F7" w:rsidRPr="00AF61F7" w:rsidRDefault="00AF61F7" w:rsidP="00AF61F7">
      <w:pPr>
        <w:rPr>
          <w:rFonts w:ascii="宋体" w:eastAsia="宋体" w:hAnsi="宋体" w:cs="Times New Roman" w:hint="eastAsia"/>
          <w:kern w:val="0"/>
          <w:sz w:val="24"/>
          <w:szCs w:val="24"/>
        </w:rPr>
      </w:pPr>
      <w:r w:rsidRPr="00AF61F7">
        <w:rPr>
          <w:rFonts w:ascii="宋体" w:eastAsia="宋体" w:hAnsi="宋体" w:cs="Times New Roman" w:hint="eastAsia"/>
          <w:kern w:val="0"/>
          <w:sz w:val="24"/>
          <w:szCs w:val="24"/>
        </w:rPr>
        <w:t>上传图片及视频信息仅供参考，买受人提取标的资产时以现场展示实际状态为准。</w:t>
      </w:r>
    </w:p>
    <w:p w14:paraId="5A590997" w14:textId="77777777" w:rsidR="00AF61F7" w:rsidRPr="00AF61F7" w:rsidRDefault="00AF61F7" w:rsidP="00AF61F7">
      <w:pPr>
        <w:rPr>
          <w:rFonts w:ascii="宋体" w:eastAsia="宋体" w:hAnsi="宋体" w:cs="Times New Roman" w:hint="eastAsia"/>
          <w:kern w:val="0"/>
          <w:sz w:val="24"/>
          <w:szCs w:val="24"/>
        </w:rPr>
      </w:pPr>
      <w:r w:rsidRPr="00AF61F7">
        <w:rPr>
          <w:rFonts w:ascii="宋体" w:eastAsia="宋体" w:hAnsi="宋体" w:cs="Times New Roman" w:hint="eastAsia"/>
          <w:kern w:val="0"/>
          <w:sz w:val="24"/>
          <w:szCs w:val="24"/>
        </w:rPr>
        <w:t>起 拍 价：408940元</w:t>
      </w:r>
    </w:p>
    <w:p w14:paraId="24D1D50D" w14:textId="77777777" w:rsidR="00AF61F7" w:rsidRPr="00AF61F7" w:rsidRDefault="00AF61F7" w:rsidP="00AF61F7">
      <w:pPr>
        <w:rPr>
          <w:rFonts w:ascii="宋体" w:eastAsia="宋体" w:hAnsi="宋体" w:cs="Times New Roman" w:hint="eastAsia"/>
          <w:kern w:val="0"/>
          <w:sz w:val="24"/>
          <w:szCs w:val="24"/>
        </w:rPr>
      </w:pPr>
      <w:r w:rsidRPr="00AF61F7">
        <w:rPr>
          <w:rFonts w:ascii="宋体" w:eastAsia="宋体" w:hAnsi="宋体" w:cs="Times New Roman" w:hint="eastAsia"/>
          <w:kern w:val="0"/>
          <w:sz w:val="24"/>
          <w:szCs w:val="24"/>
        </w:rPr>
        <w:t>报价方式：网络报价</w:t>
      </w:r>
    </w:p>
    <w:p w14:paraId="6FB453DD" w14:textId="77777777" w:rsidR="00AF61F7" w:rsidRDefault="00AF61F7" w:rsidP="00AF61F7">
      <w:pPr>
        <w:rPr>
          <w:rFonts w:ascii="宋体" w:eastAsia="宋体" w:hAnsi="宋体" w:cs="Times New Roman"/>
          <w:kern w:val="0"/>
          <w:sz w:val="24"/>
          <w:szCs w:val="24"/>
        </w:rPr>
      </w:pPr>
      <w:r w:rsidRPr="00AF61F7">
        <w:rPr>
          <w:rFonts w:ascii="宋体" w:eastAsia="宋体" w:hAnsi="宋体" w:cs="Times New Roman" w:hint="eastAsia"/>
          <w:kern w:val="0"/>
          <w:sz w:val="24"/>
          <w:szCs w:val="24"/>
        </w:rPr>
        <w:t>增加幅度：5000元</w:t>
      </w:r>
    </w:p>
    <w:p w14:paraId="637E8DBD" w14:textId="5D3C5C78" w:rsidR="00C137FB" w:rsidRPr="00C137FB" w:rsidRDefault="00C137FB" w:rsidP="00AF61F7">
      <w:pPr>
        <w:rPr>
          <w:rFonts w:ascii="宋体" w:eastAsia="宋体" w:hAnsi="宋体" w:cs="Times New Roman"/>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7917ADF0" w14:textId="04E03015" w:rsidR="0024566D" w:rsidRPr="00AF61F7" w:rsidRDefault="00C137FB" w:rsidP="00AF61F7">
      <w:pPr>
        <w:rPr>
          <w:rFonts w:ascii="宋体" w:eastAsia="宋体" w:hAnsi="宋体" w:cs="Times New Roman"/>
          <w:b/>
          <w:bCs/>
          <w:sz w:val="24"/>
          <w:szCs w:val="24"/>
        </w:rPr>
      </w:pPr>
      <w:r w:rsidRPr="00AF61F7">
        <w:rPr>
          <w:rFonts w:ascii="宋体" w:eastAsia="宋体" w:hAnsi="宋体" w:cs="Times New Roman" w:hint="eastAsia"/>
          <w:b/>
          <w:bCs/>
          <w:sz w:val="24"/>
          <w:szCs w:val="24"/>
        </w:rPr>
        <w:t>竞买人（签字并盖章）：</w:t>
      </w:r>
      <w:bookmarkEnd w:id="1"/>
    </w:p>
    <w:sectPr w:rsidR="0024566D" w:rsidRPr="00AF61F7"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F309" w14:textId="77777777" w:rsidR="00C03ED7" w:rsidRDefault="00C03ED7" w:rsidP="00C137FB">
      <w:r>
        <w:separator/>
      </w:r>
    </w:p>
  </w:endnote>
  <w:endnote w:type="continuationSeparator" w:id="0">
    <w:p w14:paraId="2788961B" w14:textId="77777777" w:rsidR="00C03ED7" w:rsidRDefault="00C03ED7"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59FC" w14:textId="77777777" w:rsidR="00C03ED7" w:rsidRDefault="00C03ED7" w:rsidP="00C137FB">
      <w:r>
        <w:separator/>
      </w:r>
    </w:p>
  </w:footnote>
  <w:footnote w:type="continuationSeparator" w:id="0">
    <w:p w14:paraId="25E0A10B" w14:textId="77777777" w:rsidR="00C03ED7" w:rsidRDefault="00C03ED7"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02E8"/>
    <w:rsid w:val="000021C4"/>
    <w:rsid w:val="00002233"/>
    <w:rsid w:val="0008081F"/>
    <w:rsid w:val="0009409A"/>
    <w:rsid w:val="000A30A4"/>
    <w:rsid w:val="000D26A6"/>
    <w:rsid w:val="00117C3C"/>
    <w:rsid w:val="0012545D"/>
    <w:rsid w:val="0015346A"/>
    <w:rsid w:val="001758F8"/>
    <w:rsid w:val="001A3416"/>
    <w:rsid w:val="001C7F31"/>
    <w:rsid w:val="0024566D"/>
    <w:rsid w:val="002B0F8D"/>
    <w:rsid w:val="002D1D2D"/>
    <w:rsid w:val="002E2CBD"/>
    <w:rsid w:val="00364AE3"/>
    <w:rsid w:val="00404586"/>
    <w:rsid w:val="00432CD6"/>
    <w:rsid w:val="004741E1"/>
    <w:rsid w:val="004B49AC"/>
    <w:rsid w:val="005170AA"/>
    <w:rsid w:val="0057227B"/>
    <w:rsid w:val="00605134"/>
    <w:rsid w:val="00606D98"/>
    <w:rsid w:val="006178A4"/>
    <w:rsid w:val="006D1336"/>
    <w:rsid w:val="006E5EA7"/>
    <w:rsid w:val="00765A5D"/>
    <w:rsid w:val="00766C3D"/>
    <w:rsid w:val="00792DDD"/>
    <w:rsid w:val="007A1A8B"/>
    <w:rsid w:val="007D5C20"/>
    <w:rsid w:val="007D700F"/>
    <w:rsid w:val="007E460C"/>
    <w:rsid w:val="007E46AC"/>
    <w:rsid w:val="00823855"/>
    <w:rsid w:val="00896EDA"/>
    <w:rsid w:val="008A7965"/>
    <w:rsid w:val="008C4E8F"/>
    <w:rsid w:val="008E3E74"/>
    <w:rsid w:val="008E622B"/>
    <w:rsid w:val="009377E5"/>
    <w:rsid w:val="00943D67"/>
    <w:rsid w:val="009C25F4"/>
    <w:rsid w:val="009E2A97"/>
    <w:rsid w:val="00A81EBA"/>
    <w:rsid w:val="00AF61F7"/>
    <w:rsid w:val="00B21E74"/>
    <w:rsid w:val="00B37D60"/>
    <w:rsid w:val="00BC721E"/>
    <w:rsid w:val="00C03ED7"/>
    <w:rsid w:val="00C0654B"/>
    <w:rsid w:val="00C105A1"/>
    <w:rsid w:val="00C137FB"/>
    <w:rsid w:val="00C27032"/>
    <w:rsid w:val="00C87F09"/>
    <w:rsid w:val="00DA323F"/>
    <w:rsid w:val="00DB197B"/>
    <w:rsid w:val="00E040B5"/>
    <w:rsid w:val="00E6098C"/>
    <w:rsid w:val="00E86311"/>
    <w:rsid w:val="00EA62FE"/>
    <w:rsid w:val="00EC453E"/>
    <w:rsid w:val="00F164D6"/>
    <w:rsid w:val="00F50E53"/>
    <w:rsid w:val="00F629E5"/>
    <w:rsid w:val="00F7793A"/>
    <w:rsid w:val="00F96D95"/>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033505380">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252936593">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723602265">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25</cp:revision>
  <dcterms:created xsi:type="dcterms:W3CDTF">2024-07-08T10:03:00Z</dcterms:created>
  <dcterms:modified xsi:type="dcterms:W3CDTF">2026-01-13T04:27:00Z</dcterms:modified>
</cp:coreProperties>
</file>